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7E" w:rsidRPr="00CA357E" w:rsidRDefault="00CA357E">
      <w:pPr>
        <w:rPr>
          <w:b/>
        </w:rPr>
      </w:pPr>
      <w:r w:rsidRPr="00CA357E">
        <w:rPr>
          <w:b/>
        </w:rPr>
        <w:t>VISIÓN PROVINCIAL AL 20</w:t>
      </w:r>
      <w:r w:rsidR="00BD474A">
        <w:rPr>
          <w:b/>
        </w:rPr>
        <w:t>15</w:t>
      </w:r>
    </w:p>
    <w:p w:rsidR="00BD474A" w:rsidRPr="00BD474A" w:rsidRDefault="00CA357E" w:rsidP="00BD474A">
      <w:pPr>
        <w:pStyle w:val="Ttulo"/>
      </w:pPr>
      <w:r>
        <w:t>M</w:t>
      </w:r>
      <w:r w:rsidR="00DC77EF">
        <w:t xml:space="preserve">UNICIPALIDAD PROVINCIAL </w:t>
      </w:r>
      <w:r w:rsidR="004053DC">
        <w:t xml:space="preserve">DE </w:t>
      </w:r>
      <w:r w:rsidR="00BD474A">
        <w:t>SANDIA</w:t>
      </w:r>
    </w:p>
    <w:p w:rsidR="004053DC" w:rsidRDefault="00BD474A" w:rsidP="00CA357E">
      <w:pPr>
        <w:jc w:val="both"/>
      </w:pPr>
      <w:r>
        <w:t xml:space="preserve">“Sandia provincia integrada y articulada con una red vial transitable que une dinámicamente a los distritos y a la provincia con la región, fuente proveedora del macro sur, sustentada en su biodiversidad y medio ambiente preservado, con una agricultura ecológica y transformada tecnológicamente de exportación, dispone de una buena cobertura de servicios básicos  de salud, saneamiento, educación, electricidad, teniendo una carretera asfaltada de penetración hacia los valles de </w:t>
      </w:r>
      <w:proofErr w:type="spellStart"/>
      <w:r>
        <w:t>Inambari</w:t>
      </w:r>
      <w:proofErr w:type="spellEnd"/>
      <w:r>
        <w:t xml:space="preserve"> y </w:t>
      </w:r>
      <w:proofErr w:type="spellStart"/>
      <w:r>
        <w:t>Tambopata</w:t>
      </w:r>
      <w:proofErr w:type="spellEnd"/>
      <w:r>
        <w:t xml:space="preserve">, para atender el potencial turístico y agro exportador (Corredor Binacional </w:t>
      </w:r>
      <w:proofErr w:type="spellStart"/>
      <w:r>
        <w:t>Bahuaja</w:t>
      </w:r>
      <w:proofErr w:type="spellEnd"/>
      <w:r>
        <w:t xml:space="preserve"> Sonene-Madidi)”.</w:t>
      </w:r>
      <w:bookmarkStart w:id="0" w:name="_GoBack"/>
      <w:bookmarkEnd w:id="0"/>
    </w:p>
    <w:sectPr w:rsidR="004053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7E"/>
    <w:rsid w:val="00142ADB"/>
    <w:rsid w:val="004053DC"/>
    <w:rsid w:val="00BD474A"/>
    <w:rsid w:val="00CA357E"/>
    <w:rsid w:val="00DC77EF"/>
    <w:rsid w:val="00F05F79"/>
    <w:rsid w:val="00F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A3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A3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70C5-B123-4F36-A7B2-7E2C7085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</dc:creator>
  <cp:lastModifiedBy>VELA</cp:lastModifiedBy>
  <cp:revision>2</cp:revision>
  <dcterms:created xsi:type="dcterms:W3CDTF">2012-06-08T21:21:00Z</dcterms:created>
  <dcterms:modified xsi:type="dcterms:W3CDTF">2012-06-08T21:21:00Z</dcterms:modified>
</cp:coreProperties>
</file>